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44" w14:textId="379D012E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3C196E">
        <w:rPr>
          <w:rFonts w:ascii="ＭＳ 明朝" w:hAnsi="ＭＳ 明朝" w:hint="eastAsia"/>
          <w:sz w:val="24"/>
        </w:rPr>
        <w:t>１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2346E20D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14CCB636" w14:textId="77777777" w:rsidR="00A74189" w:rsidRDefault="00B705A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B705AB">
        <w:rPr>
          <w:rFonts w:ascii="ＭＳ 明朝" w:hAnsi="ＭＳ 明朝" w:hint="eastAsia"/>
          <w:bCs/>
          <w:sz w:val="24"/>
        </w:rPr>
        <w:t>養殖コスト低減対策事業</w:t>
      </w:r>
      <w:r>
        <w:rPr>
          <w:rFonts w:ascii="ＭＳ 明朝" w:hAnsi="ＭＳ 明朝" w:hint="eastAsia"/>
          <w:bCs/>
          <w:sz w:val="24"/>
        </w:rPr>
        <w:t>のうち</w:t>
      </w:r>
      <w:r w:rsidRPr="00B705AB">
        <w:rPr>
          <w:rFonts w:ascii="ＭＳ 明朝" w:hAnsi="ＭＳ 明朝" w:hint="eastAsia"/>
          <w:bCs/>
          <w:sz w:val="24"/>
        </w:rPr>
        <w:t>給餌効率の向上支援</w:t>
      </w:r>
    </w:p>
    <w:p w14:paraId="6D678607" w14:textId="41F926EE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156E354E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　渡邉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英直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560D2B38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養殖業体質強化緊急総合対策事業に係る補助金の交付について、養殖業体質強化緊急総合対策事業公募要領に基づき、補助金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5631C0C3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3C196E">
        <w:rPr>
          <w:rFonts w:ascii="ＭＳ 明朝" w:hAnsi="ＭＳ 明朝" w:hint="eastAsia"/>
          <w:snapToGrid w:val="0"/>
          <w:kern w:val="0"/>
          <w:sz w:val="24"/>
        </w:rPr>
        <w:t>１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EC28" w14:textId="77777777" w:rsidR="00FD208E" w:rsidRDefault="00FD208E" w:rsidP="00391EA9">
      <w:r>
        <w:separator/>
      </w:r>
    </w:p>
  </w:endnote>
  <w:endnote w:type="continuationSeparator" w:id="0">
    <w:p w14:paraId="4DDDD96D" w14:textId="77777777" w:rsidR="00FD208E" w:rsidRDefault="00FD208E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F0E4" w14:textId="77777777" w:rsidR="00FD208E" w:rsidRDefault="00FD208E" w:rsidP="00391EA9">
      <w:r>
        <w:separator/>
      </w:r>
    </w:p>
  </w:footnote>
  <w:footnote w:type="continuationSeparator" w:id="0">
    <w:p w14:paraId="58451DC1" w14:textId="77777777" w:rsidR="00FD208E" w:rsidRDefault="00FD208E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qQUArZT68S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196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35FA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4C94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277ED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4189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05AB"/>
    <w:rsid w:val="00B710B8"/>
    <w:rsid w:val="00B71881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208E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2023-01-16T14:15:00Z</dcterms:created>
  <dcterms:modified xsi:type="dcterms:W3CDTF">2023-04-24T11:26:00Z</dcterms:modified>
</cp:coreProperties>
</file>